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C5A8" w14:textId="77777777" w:rsidR="00B40B46" w:rsidRDefault="00D20756">
      <w:pPr>
        <w:spacing w:after="720"/>
      </w:pPr>
      <w:r>
        <w:rPr>
          <w:noProof/>
        </w:rPr>
        <w:drawing>
          <wp:inline distT="0" distB="0" distL="0" distR="0" wp14:anchorId="0E09BE90" wp14:editId="26E06145">
            <wp:extent cx="1143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09006E6F" wp14:editId="70994E0C">
            <wp:extent cx="1466850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AC1A" w14:textId="77777777" w:rsidR="00B40B46" w:rsidRDefault="00D20756">
      <w:pPr>
        <w:jc w:val="center"/>
      </w:pPr>
      <w:r>
        <w:rPr>
          <w:rFonts w:ascii="[FontFamily: Name=Calibri]" w:eastAsia="[FontFamily: Name=Calibri]" w:hAnsi="[FontFamily: Name=Calibri]" w:cs="[FontFamily: Name=Calibri]"/>
          <w:sz w:val="56"/>
          <w:szCs w:val="56"/>
        </w:rPr>
        <w:t>UN Women Strategic Note 2017-2022</w:t>
      </w:r>
    </w:p>
    <w:p w14:paraId="642034C4" w14:textId="77777777" w:rsidR="00B40B46" w:rsidRDefault="00D20756">
      <w:pPr>
        <w:jc w:val="center"/>
      </w:pPr>
      <w:r>
        <w:rPr>
          <w:rFonts w:ascii="[FontFamily: Name=Calibri]" w:eastAsia="[FontFamily: Name=Calibri]" w:hAnsi="[FontFamily: Name=Calibri]" w:cs="[FontFamily: Name=Calibri]"/>
          <w:b/>
          <w:caps/>
          <w:color w:val="009CDB"/>
          <w:sz w:val="32"/>
          <w:szCs w:val="32"/>
        </w:rPr>
        <w:t>UN WOMEN Tanzania COUNTRY OFFICE</w:t>
      </w:r>
    </w:p>
    <w:p w14:paraId="42951C71" w14:textId="77777777" w:rsidR="00B40B46" w:rsidRDefault="00D20756">
      <w:pPr>
        <w:spacing w:after="600"/>
        <w:jc w:val="center"/>
      </w:pPr>
      <w:r>
        <w:rPr>
          <w:b/>
          <w:color w:val="009CDB"/>
          <w:sz w:val="32"/>
          <w:szCs w:val="32"/>
        </w:rPr>
        <w:t>SN REPORT 2017</w:t>
      </w:r>
    </w:p>
    <w:p w14:paraId="6D7101B3" w14:textId="77777777" w:rsidR="00B40B46" w:rsidRDefault="00D20756">
      <w:pPr>
        <w:spacing w:after="360"/>
      </w:pPr>
      <w:r>
        <w:rPr>
          <w:rFonts w:ascii="[FontFamily: Name=Calibri]" w:eastAsia="[FontFamily: Name=Calibri]" w:hAnsi="[FontFamily: Name=Calibri]" w:cs="[FontFamily: Name=Calibri]"/>
          <w:b/>
          <w:sz w:val="32"/>
          <w:szCs w:val="32"/>
        </w:rPr>
        <w:t>The report includes:</w:t>
      </w:r>
    </w:p>
    <w:p w14:paraId="235B2A63" w14:textId="77777777" w:rsidR="00B40B46" w:rsidRDefault="00D20756">
      <w:r>
        <w:rPr>
          <w:rFonts w:ascii="[FontFamily: Name=Calibri]" w:eastAsia="[FontFamily: Name=Calibri]" w:hAnsi="[FontFamily: Name=Calibri]" w:cs="[FontFamily: Name=Calibri]"/>
          <w:b/>
          <w:color w:val="009CDB"/>
          <w:sz w:val="32"/>
          <w:szCs w:val="32"/>
        </w:rPr>
        <w:t>Development results framework (DRF)</w:t>
      </w:r>
    </w:p>
    <w:p w14:paraId="7B75E344" w14:textId="77777777" w:rsidR="00B40B46" w:rsidRDefault="00D20756"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  <w:t>Report Date: 3/2/2022</w:t>
      </w:r>
    </w:p>
    <w:p w14:paraId="749C9698" w14:textId="77777777" w:rsidR="00B40B46" w:rsidRDefault="00D20756">
      <w:r>
        <w:br w:type="page"/>
      </w:r>
    </w:p>
    <w:tbl>
      <w:tblPr>
        <w:tblStyle w:val="TableGrid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2000"/>
        <w:gridCol w:w="5000"/>
        <w:gridCol w:w="940"/>
        <w:gridCol w:w="940"/>
        <w:gridCol w:w="940"/>
        <w:gridCol w:w="940"/>
        <w:gridCol w:w="940"/>
        <w:gridCol w:w="940"/>
        <w:gridCol w:w="1600"/>
      </w:tblGrid>
      <w:tr w:rsidR="00B40B46" w14:paraId="4AC8442A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364A3ED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Impact2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</w:p>
        </w:tc>
        <w:tc>
          <w:tcPr>
            <w:tcW w:w="12240" w:type="dxa"/>
            <w:gridSpan w:val="8"/>
            <w:shd w:val="clear" w:color="auto" w:fill="BDD6EE"/>
          </w:tcPr>
          <w:p w14:paraId="59591D5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UN-Women SP Impact Area:  Women, especially the poorest and most excluded, are economically empowered and benefit from development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Related UNDAF/ CCPD priority: The economy is increasingly transformed for greater pro-poor inclusiveness,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competitiv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eness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improved opportunities for decent and productive employment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B40B46" w14:paraId="20025927" w14:textId="77777777">
        <w:trPr>
          <w:jc w:val="center"/>
        </w:trPr>
        <w:tc>
          <w:tcPr>
            <w:tcW w:w="3000" w:type="dxa"/>
          </w:tcPr>
          <w:p w14:paraId="7FEBCEC1" w14:textId="77777777" w:rsidR="00B40B46" w:rsidRDefault="00B40B46"/>
        </w:tc>
        <w:tc>
          <w:tcPr>
            <w:tcW w:w="2000" w:type="dxa"/>
          </w:tcPr>
          <w:p w14:paraId="1467B79B" w14:textId="77777777" w:rsidR="00B40B46" w:rsidRDefault="00B40B46"/>
        </w:tc>
        <w:tc>
          <w:tcPr>
            <w:tcW w:w="5000" w:type="dxa"/>
          </w:tcPr>
          <w:p w14:paraId="69FB6197" w14:textId="77777777" w:rsidR="00B40B46" w:rsidRDefault="00B40B46"/>
        </w:tc>
        <w:tc>
          <w:tcPr>
            <w:tcW w:w="940" w:type="dxa"/>
          </w:tcPr>
          <w:p w14:paraId="6BDBC51B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2017</w:t>
            </w:r>
          </w:p>
        </w:tc>
        <w:tc>
          <w:tcPr>
            <w:tcW w:w="940" w:type="dxa"/>
          </w:tcPr>
          <w:p w14:paraId="6925822F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2018</w:t>
            </w:r>
          </w:p>
        </w:tc>
        <w:tc>
          <w:tcPr>
            <w:tcW w:w="940" w:type="dxa"/>
          </w:tcPr>
          <w:p w14:paraId="5F003C22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2019</w:t>
            </w:r>
          </w:p>
        </w:tc>
        <w:tc>
          <w:tcPr>
            <w:tcW w:w="940" w:type="dxa"/>
          </w:tcPr>
          <w:p w14:paraId="270FD63F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940" w:type="dxa"/>
          </w:tcPr>
          <w:p w14:paraId="259AE5F6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940" w:type="dxa"/>
          </w:tcPr>
          <w:p w14:paraId="4274D540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600" w:type="dxa"/>
          </w:tcPr>
          <w:p w14:paraId="1725CBA6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B40B46" w14:paraId="5E1BA315" w14:textId="77777777">
        <w:trPr>
          <w:jc w:val="center"/>
        </w:trPr>
        <w:tc>
          <w:tcPr>
            <w:tcW w:w="3000" w:type="dxa"/>
            <w:vMerge w:val="restart"/>
          </w:tcPr>
          <w:p w14:paraId="1522E95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2.1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Priority policies and strategies for women's economic empowerm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ent in selected sectors adopted and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implemented  (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DRF)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National plans, legislation, policies, strategies, budgets and justice mechanisms adopted and implemented  to strengthen women’s economic empowerment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775E5C9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Capacities of policy makers enhanced in applying international standards to selected national policies and implementation of strategies to advance women's economic empowerment in trade, entrepreneurship, energy, the extractive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industries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agriculture (D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RF)</w:t>
            </w:r>
          </w:p>
        </w:tc>
        <w:tc>
          <w:tcPr>
            <w:tcW w:w="5000" w:type="dxa"/>
          </w:tcPr>
          <w:p w14:paraId="7A13BAB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economic sector related policies and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programmes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, including mainstreaming of gender equality, women's empowerment and youth concerns (UNDAP)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Review of National Trade Policy, Review of National Econ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omic Empowerment Policy, Review of Micro-Finance Policy, Review of National Mineral Policy, Review of Business Registration Requirements for Extractive Industries SMEs, Review of Financial Inclusion Strategies, National Social Protection Framework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Target 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UNDAP II indicator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Project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1EFDE6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370,000.00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A348F2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D64B4A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B73D45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5A7089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4017F2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1878673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370,000.00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60C53456" w14:textId="77777777">
        <w:trPr>
          <w:jc w:val="center"/>
        </w:trPr>
        <w:tc>
          <w:tcPr>
            <w:tcW w:w="3000" w:type="dxa"/>
            <w:vMerge/>
          </w:tcPr>
          <w:p w14:paraId="654C4620" w14:textId="77777777" w:rsidR="00B40B46" w:rsidRDefault="00B40B46"/>
        </w:tc>
        <w:tc>
          <w:tcPr>
            <w:tcW w:w="2000" w:type="dxa"/>
          </w:tcPr>
          <w:p w14:paraId="3A2B303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Access to disaggregated data,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statistics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research on the economic opportunities of women across priority sectors by national institutions is increased (DRF)</w:t>
            </w:r>
          </w:p>
        </w:tc>
        <w:tc>
          <w:tcPr>
            <w:tcW w:w="5000" w:type="dxa"/>
          </w:tcPr>
          <w:p w14:paraId="25E65C3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Indicator 2.1.2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national institutions supported to generate and utilize statistics on economic opportunities for women (DRF)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Project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16D865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1C6E2C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5F7218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4CEBA3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9CBDA2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C7DE1A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14461CA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FB05FB1" w14:textId="77777777">
        <w:trPr>
          <w:jc w:val="center"/>
        </w:trPr>
        <w:tc>
          <w:tcPr>
            <w:tcW w:w="3000" w:type="dxa"/>
            <w:vMerge w:val="restart"/>
          </w:tcPr>
          <w:p w14:paraId="0875BE0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2.2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Financing barriers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removed and women’s capacity to invest in climate-resilient agriculture increased. (FPI)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 xml:space="preserve">Women’s sustainable livelihoods enhanced by gender-responsive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services  and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access and control over means of production and resources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UN Women supported financial institutions that provide services tailored to the needs of women and youth owned SMEs (UNDAP)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Institution reports and new serv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ices launched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2807026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2.2.1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Improved regulatory and economic incentives for public and private financial institution to provide credit to women farmers (FPI).</w:t>
            </w:r>
          </w:p>
        </w:tc>
        <w:tc>
          <w:tcPr>
            <w:tcW w:w="5000" w:type="dxa"/>
          </w:tcPr>
          <w:p w14:paraId="2FF3312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2.2.1A: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financial institutions that provide services tailored to the needs of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women and youth owned SMEs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(UNDAP)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Reports from institutions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FB1B74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FD1004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004635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3638EE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D6E9B7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74E489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2143C38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17BB8EE9" w14:textId="77777777">
        <w:trPr>
          <w:jc w:val="center"/>
        </w:trPr>
        <w:tc>
          <w:tcPr>
            <w:tcW w:w="3000" w:type="dxa"/>
            <w:vMerge/>
          </w:tcPr>
          <w:p w14:paraId="6C53E0BD" w14:textId="77777777" w:rsidR="00B40B46" w:rsidRDefault="00B40B46"/>
        </w:tc>
        <w:tc>
          <w:tcPr>
            <w:tcW w:w="2000" w:type="dxa"/>
          </w:tcPr>
          <w:p w14:paraId="68E1B1E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2.2.2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Improved and targeted access to training, peer to peer learning, and skills development (FPI)</w:t>
            </w:r>
          </w:p>
        </w:tc>
        <w:tc>
          <w:tcPr>
            <w:tcW w:w="5000" w:type="dxa"/>
          </w:tcPr>
          <w:p w14:paraId="35723BC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2.2.2A: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inst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itutions that provide credit for women entrepreneurs and traders (UNDAP)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A6C848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340,000.00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026231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21BF0C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4F2006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3073D8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7D0150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24C43F4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340,000.00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6AC15D8" w14:textId="77777777">
        <w:trPr>
          <w:jc w:val="center"/>
        </w:trPr>
        <w:tc>
          <w:tcPr>
            <w:tcW w:w="3000" w:type="dxa"/>
            <w:vMerge w:val="restart"/>
          </w:tcPr>
          <w:p w14:paraId="1166428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2.3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Opportunities for women farmers to move up the value chain promoted.  (FPI)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 xml:space="preserve">Women’s sustainable livelihoods enhanced by gender-responsive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services  and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access and control over means of production and resources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1B12421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Increased inclusion of women small holders in green agricultural supply chains at the national, intra-reg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ional and international levels (FPI)</w:t>
            </w:r>
          </w:p>
        </w:tc>
        <w:tc>
          <w:tcPr>
            <w:tcW w:w="5000" w:type="dxa"/>
          </w:tcPr>
          <w:p w14:paraId="267EC73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2.3.1A: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Percentage of men, women and youth who perceive the effectiveness of relevant service providers as satisfactory or very good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80%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Target: Year: 2021 Value: &gt;80% of men,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women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nd youth (2017 &gt;50% of men, women and youth)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No data collected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Project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8AD9F2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7BEDBD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00527B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0D26CE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3A9B63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0BF0D1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7C66969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717EE67" w14:textId="77777777">
        <w:trPr>
          <w:jc w:val="center"/>
        </w:trPr>
        <w:tc>
          <w:tcPr>
            <w:tcW w:w="3000" w:type="dxa"/>
            <w:vMerge/>
          </w:tcPr>
          <w:p w14:paraId="12CEC408" w14:textId="77777777" w:rsidR="00B40B46" w:rsidRDefault="00B40B46"/>
        </w:tc>
        <w:tc>
          <w:tcPr>
            <w:tcW w:w="2000" w:type="dxa"/>
          </w:tcPr>
          <w:p w14:paraId="2143221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2.3.2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Increased capacity of women farmers and cooperatives (FPI)</w:t>
            </w:r>
          </w:p>
        </w:tc>
        <w:tc>
          <w:tcPr>
            <w:tcW w:w="5000" w:type="dxa"/>
          </w:tcPr>
          <w:p w14:paraId="278005F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2.3.2A: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UN Women supported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micro, small and medium enterprises recording increase in volumes and incomes from their products, improved market access (local, regional and/or international) and lasting business linkages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over 50% women-led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Project reports and evaluation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2.3.2B: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women entrepreneurs and traders that report increase in their income as result of UN Women supported interventions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Project reports and evaluation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571388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393946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FB0EDC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19F24F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159F59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33078B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5594589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5858BA7E" w14:textId="77777777">
        <w:trPr>
          <w:jc w:val="center"/>
        </w:trPr>
        <w:tc>
          <w:tcPr>
            <w:tcW w:w="3000" w:type="dxa"/>
            <w:gridSpan w:val="3"/>
          </w:tcPr>
          <w:p w14:paraId="2C21B2D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2.1 (core and non-core)</w:t>
            </w:r>
          </w:p>
        </w:tc>
        <w:tc>
          <w:tcPr>
            <w:tcW w:w="940" w:type="dxa"/>
          </w:tcPr>
          <w:p w14:paraId="23D5EE1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611CC7D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82B863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8C95A5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F9B1AA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</w:p>
        </w:tc>
        <w:tc>
          <w:tcPr>
            <w:tcW w:w="940" w:type="dxa"/>
          </w:tcPr>
          <w:p w14:paraId="0C59BC0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69901A9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17F87124" w14:textId="77777777">
        <w:trPr>
          <w:jc w:val="center"/>
        </w:trPr>
        <w:tc>
          <w:tcPr>
            <w:tcW w:w="3000" w:type="dxa"/>
            <w:gridSpan w:val="3"/>
          </w:tcPr>
          <w:p w14:paraId="5EF750F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2.2 (core and non-core)</w:t>
            </w:r>
          </w:p>
        </w:tc>
        <w:tc>
          <w:tcPr>
            <w:tcW w:w="940" w:type="dxa"/>
          </w:tcPr>
          <w:p w14:paraId="50EAABE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55D1033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E7580C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CDAB27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CFDDE2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723FF38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1A6E63D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70DFF06" w14:textId="77777777">
        <w:trPr>
          <w:jc w:val="center"/>
        </w:trPr>
        <w:tc>
          <w:tcPr>
            <w:tcW w:w="3000" w:type="dxa"/>
            <w:gridSpan w:val="3"/>
          </w:tcPr>
          <w:p w14:paraId="3119439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2.3 (core and non-core)</w:t>
            </w:r>
          </w:p>
        </w:tc>
        <w:tc>
          <w:tcPr>
            <w:tcW w:w="940" w:type="dxa"/>
          </w:tcPr>
          <w:p w14:paraId="3143366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640,000.00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7A8ABD8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79588A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7EA974A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5EDAED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A587AF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F71426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640,000.00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7949B4F" w14:textId="77777777">
        <w:trPr>
          <w:jc w:val="center"/>
        </w:trPr>
        <w:tc>
          <w:tcPr>
            <w:tcW w:w="3000" w:type="dxa"/>
            <w:gridSpan w:val="3"/>
          </w:tcPr>
          <w:p w14:paraId="6EFD888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2</w:t>
            </w:r>
          </w:p>
        </w:tc>
        <w:tc>
          <w:tcPr>
            <w:tcW w:w="940" w:type="dxa"/>
          </w:tcPr>
          <w:p w14:paraId="0F6CA7B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2,000,000.00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566A381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3F6E82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72350E8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</w:p>
        </w:tc>
        <w:tc>
          <w:tcPr>
            <w:tcW w:w="940" w:type="dxa"/>
          </w:tcPr>
          <w:p w14:paraId="787B8CF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6DBA87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23DB854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2,000,000.00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41D739DF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5B16E71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Impact1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</w:p>
        </w:tc>
        <w:tc>
          <w:tcPr>
            <w:tcW w:w="12240" w:type="dxa"/>
            <w:gridSpan w:val="8"/>
            <w:shd w:val="clear" w:color="auto" w:fill="BDD6EE"/>
          </w:tcPr>
          <w:p w14:paraId="18AD0CF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UN-Women SP Impact Area: Women lead and participate in decision making at all levels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Related UNDAF/ CCPD priority: Women and girls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increasingly participate in political and public life and are elected to leadership positions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National governance is more effective, transparent,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accountable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inclusive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ab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B40B46" w14:paraId="13A9B372" w14:textId="77777777">
        <w:trPr>
          <w:jc w:val="center"/>
        </w:trPr>
        <w:tc>
          <w:tcPr>
            <w:tcW w:w="3000" w:type="dxa"/>
          </w:tcPr>
          <w:p w14:paraId="78D3E731" w14:textId="77777777" w:rsidR="00B40B46" w:rsidRDefault="00B40B46"/>
        </w:tc>
        <w:tc>
          <w:tcPr>
            <w:tcW w:w="2000" w:type="dxa"/>
          </w:tcPr>
          <w:p w14:paraId="74593211" w14:textId="77777777" w:rsidR="00B40B46" w:rsidRDefault="00B40B46"/>
        </w:tc>
        <w:tc>
          <w:tcPr>
            <w:tcW w:w="5000" w:type="dxa"/>
          </w:tcPr>
          <w:p w14:paraId="1CE2AC57" w14:textId="77777777" w:rsidR="00B40B46" w:rsidRDefault="00B40B46"/>
        </w:tc>
        <w:tc>
          <w:tcPr>
            <w:tcW w:w="940" w:type="dxa"/>
          </w:tcPr>
          <w:p w14:paraId="3EFA4A51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2017</w:t>
            </w:r>
          </w:p>
        </w:tc>
        <w:tc>
          <w:tcPr>
            <w:tcW w:w="940" w:type="dxa"/>
          </w:tcPr>
          <w:p w14:paraId="2301CE8F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2018</w:t>
            </w:r>
          </w:p>
        </w:tc>
        <w:tc>
          <w:tcPr>
            <w:tcW w:w="940" w:type="dxa"/>
          </w:tcPr>
          <w:p w14:paraId="175E0238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2019</w:t>
            </w:r>
          </w:p>
        </w:tc>
        <w:tc>
          <w:tcPr>
            <w:tcW w:w="940" w:type="dxa"/>
          </w:tcPr>
          <w:p w14:paraId="0C87CFA6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940" w:type="dxa"/>
          </w:tcPr>
          <w:p w14:paraId="5135DAB6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940" w:type="dxa"/>
          </w:tcPr>
          <w:p w14:paraId="1A1455EE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600" w:type="dxa"/>
          </w:tcPr>
          <w:p w14:paraId="19314ED3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B40B46" w14:paraId="04280DD0" w14:textId="77777777">
        <w:trPr>
          <w:jc w:val="center"/>
        </w:trPr>
        <w:tc>
          <w:tcPr>
            <w:tcW w:w="3000" w:type="dxa"/>
            <w:vMerge w:val="restart"/>
          </w:tcPr>
          <w:p w14:paraId="7055D82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Electoral Frameworks and arrangements promote gender balance in elections.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 xml:space="preserve">Constitutions, legal frameworks, and policies to advance women’s right to participate in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decision making at national and local levels are reformed/adopted and implemented.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(FP) FP1_1.1A: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legislative frameworks that promote gender balance in elections and politics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ase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UN-Women CO/IDEA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policies and laws that promote women's leadership and political participation implemented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Election Expenses Act, Political Parties Act, Local Elections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Act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Gender gaps in election and political participation laws (Political Parties, Election and Election Expenses Act) identified; The Political Parties Act and Expenses Act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have been reviewed and draft amendments are in place; An amended for the Elections Act is not in place (2015)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Quarter Reports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2851614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Strengthened capacities of the EMBs, ORPP and Parliaments in adopting legislative framework that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enables women’s participation and leadership</w:t>
            </w:r>
          </w:p>
        </w:tc>
        <w:tc>
          <w:tcPr>
            <w:tcW w:w="5000" w:type="dxa"/>
          </w:tcPr>
          <w:p w14:paraId="550D9AD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Legislative and  regulatory reforms undertaken to promote women's political participation and decision making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mplementation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of amended PP Act, Expenses Act an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 Elections Act laws assessed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Implementation of amended Political Parties Act, Expenses Act and Elections Act laws assessed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UNDAP Indicato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 : Status of select laws regarding women's leadership and political participation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Quarter reports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5FAE15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393,190.00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4A44E6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E619AC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17C268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2DDE4A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599A0B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01B7D30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393,190.00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1AF596D5" w14:textId="77777777">
        <w:trPr>
          <w:jc w:val="center"/>
        </w:trPr>
        <w:tc>
          <w:tcPr>
            <w:tcW w:w="3000" w:type="dxa"/>
            <w:vMerge/>
          </w:tcPr>
          <w:p w14:paraId="0FA69C9D" w14:textId="77777777" w:rsidR="00B40B46" w:rsidRDefault="00B40B46"/>
        </w:tc>
        <w:tc>
          <w:tcPr>
            <w:tcW w:w="2000" w:type="dxa"/>
          </w:tcPr>
          <w:p w14:paraId="05D2F86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Violence against women in elections (VAWE) is mitigated</w:t>
            </w:r>
          </w:p>
        </w:tc>
        <w:tc>
          <w:tcPr>
            <w:tcW w:w="5000" w:type="dxa"/>
          </w:tcPr>
          <w:p w14:paraId="0990A66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1.1.2A: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#UN Women supported initiatives to  mitigate VAWE implemented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 additional initiatives ( laws include provisional to address VAWE, women political leaders and aspirants denounce incidents of VAWE, media reports on VAWE, political parties and police prevent and respond to VAWE)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Value: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 initiatives (awareness raising of the public, training of police, observation and monitoring)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Partner Quarterly Report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D4BAB5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90,790.00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AF937D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5DFB4F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22D597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0CE904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F81263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68A4F27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90,790.00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A16F17D" w14:textId="77777777">
        <w:trPr>
          <w:jc w:val="center"/>
        </w:trPr>
        <w:tc>
          <w:tcPr>
            <w:tcW w:w="3000" w:type="dxa"/>
            <w:vMerge/>
          </w:tcPr>
          <w:p w14:paraId="5AA826F8" w14:textId="77777777" w:rsidR="00B40B46" w:rsidRDefault="00B40B46"/>
        </w:tc>
        <w:tc>
          <w:tcPr>
            <w:tcW w:w="2000" w:type="dxa"/>
          </w:tcPr>
          <w:p w14:paraId="7FEBDDC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1.1.3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Electoral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arrangements enhance women's political participation and leadership</w:t>
            </w:r>
          </w:p>
        </w:tc>
        <w:tc>
          <w:tcPr>
            <w:tcW w:w="5000" w:type="dxa"/>
          </w:tcPr>
          <w:p w14:paraId="16A7BB1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1.1.3A: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reforms and actions adopted by EMBs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 additional actions/ reforms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 additional actions/reforms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Target 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 actions  /reforms  in 2015  general elections  (voter education guidelines, observer guidelines, political parties code of c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onduct, Gender equality and social inclusion policy for Zanzibar Electoral Commission, accessibility to polling stations,  consultations with women's movement)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Quarter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BC02F4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574,770.00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6E18D4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5F6C81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7681E7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06650F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03DE0D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50E847C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574,770.00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5593D53E" w14:textId="77777777">
        <w:trPr>
          <w:jc w:val="center"/>
        </w:trPr>
        <w:tc>
          <w:tcPr>
            <w:tcW w:w="3000" w:type="dxa"/>
            <w:vMerge w:val="restart"/>
          </w:tcPr>
          <w:p w14:paraId="5D3B31D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A cadre of interested, diverse and capable women political leaders is f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ormed and supported to take up leadership roles in gender sensitive political institutions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Gender responsive measures (mechanisms, processes and services) promote women’s leadership and participation in politics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(FP)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FP1_1.2A: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% share of women among leaders of political parties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UN-Women CO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actions undertaken by women leaders in political institu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tions to promote women's leadership.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Project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42F3A81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1.2.1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Increased technical capacity of women to engage in leadership contests</w:t>
            </w:r>
          </w:p>
        </w:tc>
        <w:tc>
          <w:tcPr>
            <w:tcW w:w="5000" w:type="dxa"/>
          </w:tcPr>
          <w:p w14:paraId="18849A4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women aspirants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candidates who attest to increased capacity in leadership, fundraising and campaign management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1282 aspirants &amp; 713 candidates, 845 aspirants and 618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candidates trained in 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Partner Quarter Report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women and adolescent girls that attest to increased knowledge of electoral processes and added value of engagement in public life and leadership, as a result of UN supporte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 advocacy and communication initiatives (Mainland and Zanzibar)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Partner Quarterly Reports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21E7AE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65E51E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B78DE2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6EFC38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72CFCF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3F1714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5093EA6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536F37C" w14:textId="77777777">
        <w:trPr>
          <w:jc w:val="center"/>
        </w:trPr>
        <w:tc>
          <w:tcPr>
            <w:tcW w:w="3000" w:type="dxa"/>
            <w:vMerge/>
          </w:tcPr>
          <w:p w14:paraId="2368A057" w14:textId="77777777" w:rsidR="00B40B46" w:rsidRDefault="00B40B46"/>
        </w:tc>
        <w:tc>
          <w:tcPr>
            <w:tcW w:w="2000" w:type="dxa"/>
          </w:tcPr>
          <w:p w14:paraId="7FDBE3E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1.2.2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Diverse network of support for women leaders created and sustained</w:t>
            </w:r>
          </w:p>
        </w:tc>
        <w:tc>
          <w:tcPr>
            <w:tcW w:w="5000" w:type="dxa"/>
          </w:tcPr>
          <w:p w14:paraId="31C2D48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# of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initiatives undertaken by CSOs, activists and academics to generate support for women leaders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aspi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rants and candidates training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Quarter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stakeholders that express confidence in women’s leadership as a result of UN Women supported community dialogue, outreach and campaign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90%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Indicator previou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sly not measured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Community leaders, faith based leaders and political leaders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Quarterly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A60477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AA3575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75A384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B2F263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AD9B49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CF1EFE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688E469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498A48C3" w14:textId="77777777">
        <w:trPr>
          <w:jc w:val="center"/>
        </w:trPr>
        <w:tc>
          <w:tcPr>
            <w:tcW w:w="3000" w:type="dxa"/>
            <w:vMerge/>
          </w:tcPr>
          <w:p w14:paraId="1827B3B7" w14:textId="77777777" w:rsidR="00B40B46" w:rsidRDefault="00B40B46"/>
        </w:tc>
        <w:tc>
          <w:tcPr>
            <w:tcW w:w="2000" w:type="dxa"/>
          </w:tcPr>
          <w:p w14:paraId="46263AE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1.2.3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Enhanced capacities of elected women to apply leadership skills</w:t>
            </w:r>
          </w:p>
        </w:tc>
        <w:tc>
          <w:tcPr>
            <w:tcW w:w="5000" w:type="dxa"/>
          </w:tcPr>
          <w:p w14:paraId="43ADF44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Percentage of female members of Parliament that attest to increased leadership capacities and skills as result of mentoring/coaching sessions supported by UN Women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90%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TWPG Report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1.2.3B: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motions initiated by women MPs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Parliament HANSARD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1.2.3C: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GEWE issues and discussions raised by women MPs in Parliament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in relation to legislation review and national budgets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(GEWE issues on the proposed Laws in Parliament including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Labour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mendment Act, Gas and Minerals Act)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Parliament HANSARD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3810B2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90,790.00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895BC5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36677D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D1176E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20C8F4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6E0A80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439BC2B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90,790.00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6BE23D2" w14:textId="77777777">
        <w:trPr>
          <w:jc w:val="center"/>
        </w:trPr>
        <w:tc>
          <w:tcPr>
            <w:tcW w:w="3000" w:type="dxa"/>
            <w:vMerge/>
          </w:tcPr>
          <w:p w14:paraId="59164FF5" w14:textId="77777777" w:rsidR="00B40B46" w:rsidRDefault="00B40B46"/>
        </w:tc>
        <w:tc>
          <w:tcPr>
            <w:tcW w:w="2000" w:type="dxa"/>
          </w:tcPr>
          <w:p w14:paraId="4806522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1.2.4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Political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parties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policies and procedures are reformed to promote women's participation as candidates and voters</w:t>
            </w:r>
          </w:p>
        </w:tc>
        <w:tc>
          <w:tcPr>
            <w:tcW w:w="5000" w:type="dxa"/>
          </w:tcPr>
          <w:p w14:paraId="358A8E7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1.2.4A: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:# of  reforms/measures  adopted by political parties to promo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te women's participation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TCD Quarterly Report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1.2.4B: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initiatives undertaken by women wings to promote gender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responsive leadership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TWCP Quarter Reports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F874A9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155,590.00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445258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BBE498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E174F1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F4285D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6156A7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6EA122B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155,590.00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14AD38E4" w14:textId="77777777">
        <w:trPr>
          <w:jc w:val="center"/>
        </w:trPr>
        <w:tc>
          <w:tcPr>
            <w:tcW w:w="3000" w:type="dxa"/>
            <w:vMerge w:val="restart"/>
          </w:tcPr>
          <w:p w14:paraId="3770F8A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Women are perceived as equally legitimate and effective political leaders as men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Gender responsive measures (mechanisms, processes and services) promote women’s leadership and participation in politics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(FP) FP1_1.3A: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% of population who believe women are credible political leaders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Target Countries: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World Values Survey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women elected as leaders at the Council and Parliamentary level.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20 %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10 % MPs and 5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%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Councillors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Quarter Reports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03FFA51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Increased community and civil society understanding of gender equality and women's leadership</w:t>
            </w:r>
          </w:p>
        </w:tc>
        <w:tc>
          <w:tcPr>
            <w:tcW w:w="5000" w:type="dxa"/>
          </w:tcPr>
          <w:p w14:paraId="016E14D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wards where local and religious leaders adopt plans in support of women'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 leadership and political participation.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TBD by upcoming assessment on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stakeholders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implementation of action plans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75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Partner Quarterly report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72244A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8AFF47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14230C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355268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4B37DF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4F3D7F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29B15F9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B9940FF" w14:textId="77777777">
        <w:trPr>
          <w:jc w:val="center"/>
        </w:trPr>
        <w:tc>
          <w:tcPr>
            <w:tcW w:w="3000" w:type="dxa"/>
            <w:vMerge/>
          </w:tcPr>
          <w:p w14:paraId="546C412B" w14:textId="77777777" w:rsidR="00B40B46" w:rsidRDefault="00B40B46"/>
        </w:tc>
        <w:tc>
          <w:tcPr>
            <w:tcW w:w="2000" w:type="dxa"/>
          </w:tcPr>
          <w:p w14:paraId="580CED4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1.3.2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Increased capacity of the media to promote positive portrayal of women leaders and gender equality as a social goal</w:t>
            </w:r>
          </w:p>
        </w:tc>
        <w:tc>
          <w:tcPr>
            <w:tcW w:w="5000" w:type="dxa"/>
          </w:tcPr>
          <w:p w14:paraId="02F6C04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media outlets and journalists that attest to increased capacities to promote positive portrayals of women leaders an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 gender equality.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 newspaper, 15 radio stations, 15 community level radio.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200 media practitioner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 newspaper, 15 radio stations, 15 community level radio, 200 media practitioners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Target 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National level media : 11 newspaper, 10 radio stations, 9 community level media.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Narrative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UN supported media institutions with public inf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ormation programming related to women's and girl's leadership and political participation, on a minimum quarterly basis, on the mainland and Zanzibar.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Notes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Baseline: National level media : 11 newspaper, 10 radio stations, 9 community level media.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Baseline: 100 media practitioners.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Narrative Report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F3AA88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86002E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65B7FA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F3D048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2E4A21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82B126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576E3FF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D2792C7" w14:textId="77777777">
        <w:trPr>
          <w:jc w:val="center"/>
        </w:trPr>
        <w:tc>
          <w:tcPr>
            <w:tcW w:w="3000" w:type="dxa"/>
            <w:vMerge/>
          </w:tcPr>
          <w:p w14:paraId="015F550D" w14:textId="77777777" w:rsidR="00B40B46" w:rsidRDefault="00B40B46"/>
        </w:tc>
        <w:tc>
          <w:tcPr>
            <w:tcW w:w="2000" w:type="dxa"/>
          </w:tcPr>
          <w:p w14:paraId="414E821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1.3.3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Gender equality and women's leadership is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publically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supported by political leaders and opinion makers</w:t>
            </w:r>
          </w:p>
        </w:tc>
        <w:tc>
          <w:tcPr>
            <w:tcW w:w="5000" w:type="dxa"/>
          </w:tcPr>
          <w:p w14:paraId="7BE209F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# of male MPs, political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leaders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opinion makers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publically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committed to taking action through HeForShe campaign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Quarter repo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rts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9A645D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AD1362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718084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001908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712B96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45F71F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0CA410D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112,390.00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9F8066F" w14:textId="77777777">
        <w:trPr>
          <w:jc w:val="center"/>
        </w:trPr>
        <w:tc>
          <w:tcPr>
            <w:tcW w:w="3000" w:type="dxa"/>
            <w:vMerge w:val="restart"/>
          </w:tcPr>
          <w:p w14:paraId="4236A16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Legislation, justice policies related to Justice are gender-responsive and respond to the impunity for the violations of women’s rights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Constitutions, legal frameworks, and policies to advance women’s right to participate in dec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ision making at national and local levels are reformed/adopted and implemented.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(FP) FP1_1.3A: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% of population who believe women are credible political leaders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World Values Survey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FPI Indicator: Indicator 1.1a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Number of national legislations, national policies are gender responsive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UNDAP Indicator 1.1 (b); Citizens have greater access to the justice system and to justice throu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gh  accessible courts, and improved investigation and related capacities.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Review of 3 documents ( The Legal Aid Bill, The Law of Marriage Act, Legal Aid Policy in Zanzibar)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Gender gaps in the Legislations, regulations and policies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Government documents/strategies, Legal Aid Secretariat (LAS) review, UN Women studies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44D9CBD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1.4.1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Justice policies (including guidelines and SOPs) identify and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address gaps and barriers to women’s access to justice in line with paragraph 13b&amp;d of CEDAW recommendations</w:t>
            </w:r>
          </w:p>
        </w:tc>
        <w:tc>
          <w:tcPr>
            <w:tcW w:w="5000" w:type="dxa"/>
          </w:tcPr>
          <w:p w14:paraId="726E13D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Justice Sector Policies that include gender-sensitive indicators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Justice sector policies (S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OPs, guidelines, Codes) are reviewed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MoCLA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Reports, Judiciary Annual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3FC921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4,598,440.00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B7DA55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E3C054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FA2F0A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8F7D0C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611110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67C7E06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4,598,440.00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53B5A7B4" w14:textId="77777777">
        <w:trPr>
          <w:jc w:val="center"/>
        </w:trPr>
        <w:tc>
          <w:tcPr>
            <w:tcW w:w="3000" w:type="dxa"/>
            <w:vMerge/>
          </w:tcPr>
          <w:p w14:paraId="3B1BD3AD" w14:textId="77777777" w:rsidR="00B40B46" w:rsidRDefault="00B40B46"/>
        </w:tc>
        <w:tc>
          <w:tcPr>
            <w:tcW w:w="2000" w:type="dxa"/>
          </w:tcPr>
          <w:p w14:paraId="3594575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1.4.2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Gender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discriminatory  legislations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are reformed in compliance with CEDAW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recommendations paragraph 11&amp;13c</w:t>
            </w:r>
          </w:p>
        </w:tc>
        <w:tc>
          <w:tcPr>
            <w:tcW w:w="5000" w:type="dxa"/>
          </w:tcPr>
          <w:p w14:paraId="16E8312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reform processes initiated to amend and reform gender discriminatory laws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(campaigns on minimum  legal age of marriage,  inheritance rights; legal aid bill for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mainland; and national legal aid policy for Zanzibar)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Gender gaps in the Legislations, regulations and policies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National Annual Repots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4B258A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382,390.00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8FF839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D68F76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EE8DED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6B9106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4B731D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72FFA04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382,390.00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4E7C4F1" w14:textId="77777777">
        <w:trPr>
          <w:jc w:val="center"/>
        </w:trPr>
        <w:tc>
          <w:tcPr>
            <w:tcW w:w="3000" w:type="dxa"/>
            <w:vMerge/>
          </w:tcPr>
          <w:p w14:paraId="7AEF766F" w14:textId="77777777" w:rsidR="00B40B46" w:rsidRDefault="00B40B46"/>
        </w:tc>
        <w:tc>
          <w:tcPr>
            <w:tcW w:w="2000" w:type="dxa"/>
          </w:tcPr>
          <w:p w14:paraId="4F9F7C8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1.4.3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Capacities of Justice sector strengthened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to respond to women’s practical and strategic needs in compliance with CEDAW recommendations paragraph 13a</w:t>
            </w:r>
          </w:p>
        </w:tc>
        <w:tc>
          <w:tcPr>
            <w:tcW w:w="5000" w:type="dxa"/>
          </w:tcPr>
          <w:p w14:paraId="347A33B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existing staff who receive training and coaching on women’s rights and attest to increased knowledge of relevant legisl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ation and international legal frameworks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additional  staff members to be trained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Trained on general women’s rights and  on the comprehensiv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 women's rights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MoCLA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documents/strategies, study findings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F1EF56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277,190.00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1B96F4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1EE97C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940EAA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A78032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91CF4B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16E5B1E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277,190.00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05FB7BE" w14:textId="77777777">
        <w:trPr>
          <w:jc w:val="center"/>
        </w:trPr>
        <w:tc>
          <w:tcPr>
            <w:tcW w:w="3000" w:type="dxa"/>
            <w:gridSpan w:val="3"/>
          </w:tcPr>
          <w:p w14:paraId="4A7AFDF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1.1 (core and non-core)</w:t>
            </w:r>
          </w:p>
        </w:tc>
        <w:tc>
          <w:tcPr>
            <w:tcW w:w="940" w:type="dxa"/>
          </w:tcPr>
          <w:p w14:paraId="6B6E7B5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1,058,750.00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87FC8A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94159C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B1D059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36C992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683CF79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05F4189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1,058,750.00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5136D9D6" w14:textId="77777777">
        <w:trPr>
          <w:jc w:val="center"/>
        </w:trPr>
        <w:tc>
          <w:tcPr>
            <w:tcW w:w="3000" w:type="dxa"/>
            <w:gridSpan w:val="3"/>
          </w:tcPr>
          <w:p w14:paraId="73189C8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1.2 (core and non-core)</w:t>
            </w:r>
          </w:p>
        </w:tc>
        <w:tc>
          <w:tcPr>
            <w:tcW w:w="940" w:type="dxa"/>
          </w:tcPr>
          <w:p w14:paraId="123AFE0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358,770.00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7C313AB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7A6AAA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FEE257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E20C4D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A2C27D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2B009A9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358,770.00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70893CA" w14:textId="77777777">
        <w:trPr>
          <w:jc w:val="center"/>
        </w:trPr>
        <w:tc>
          <w:tcPr>
            <w:tcW w:w="3000" w:type="dxa"/>
            <w:gridSpan w:val="3"/>
          </w:tcPr>
          <w:p w14:paraId="404FB7D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1.3 (core and non-core)</w:t>
            </w:r>
          </w:p>
        </w:tc>
        <w:tc>
          <w:tcPr>
            <w:tcW w:w="940" w:type="dxa"/>
          </w:tcPr>
          <w:p w14:paraId="4D4B94E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337,170.00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679D5DA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B1EBEC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58A0D2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C2816E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90314B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163EECA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337,170.00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F70E465" w14:textId="77777777">
        <w:trPr>
          <w:jc w:val="center"/>
        </w:trPr>
        <w:tc>
          <w:tcPr>
            <w:tcW w:w="3000" w:type="dxa"/>
            <w:gridSpan w:val="3"/>
          </w:tcPr>
          <w:p w14:paraId="6F1A61C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1.4 (core and non-core)</w:t>
            </w:r>
          </w:p>
        </w:tc>
        <w:tc>
          <w:tcPr>
            <w:tcW w:w="940" w:type="dxa"/>
          </w:tcPr>
          <w:p w14:paraId="6227093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5,258,020.00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E99FDC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4A9202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743F4E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75170F3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0B0A8C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64467E8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5,258,020.00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627F8253" w14:textId="77777777">
        <w:trPr>
          <w:jc w:val="center"/>
        </w:trPr>
        <w:tc>
          <w:tcPr>
            <w:tcW w:w="3000" w:type="dxa"/>
            <w:gridSpan w:val="3"/>
          </w:tcPr>
          <w:p w14:paraId="28F6F15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1</w:t>
            </w:r>
          </w:p>
        </w:tc>
        <w:tc>
          <w:tcPr>
            <w:tcW w:w="940" w:type="dxa"/>
          </w:tcPr>
          <w:p w14:paraId="2495CA8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7,012,710.00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186BBA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8D930F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F38118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506334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9EAEC1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546FDD0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7,012,710.00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87288FB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50B7A51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Impact3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</w:p>
        </w:tc>
        <w:tc>
          <w:tcPr>
            <w:tcW w:w="12240" w:type="dxa"/>
            <w:gridSpan w:val="8"/>
            <w:shd w:val="clear" w:color="auto" w:fill="BDD6EE"/>
          </w:tcPr>
          <w:p w14:paraId="3045FFC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UN-Women SP Impact Area: Women and girls live a life free from violence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UNDAF/ CCPD priority: Women and Girls Living a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Life Free from Violence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B40B46" w14:paraId="2CBBE233" w14:textId="77777777">
        <w:trPr>
          <w:jc w:val="center"/>
        </w:trPr>
        <w:tc>
          <w:tcPr>
            <w:tcW w:w="3000" w:type="dxa"/>
          </w:tcPr>
          <w:p w14:paraId="2CFDB92F" w14:textId="77777777" w:rsidR="00B40B46" w:rsidRDefault="00B40B46"/>
        </w:tc>
        <w:tc>
          <w:tcPr>
            <w:tcW w:w="2000" w:type="dxa"/>
          </w:tcPr>
          <w:p w14:paraId="1CB61C2A" w14:textId="77777777" w:rsidR="00B40B46" w:rsidRDefault="00B40B46"/>
        </w:tc>
        <w:tc>
          <w:tcPr>
            <w:tcW w:w="5000" w:type="dxa"/>
          </w:tcPr>
          <w:p w14:paraId="116333CE" w14:textId="77777777" w:rsidR="00B40B46" w:rsidRDefault="00B40B46"/>
        </w:tc>
        <w:tc>
          <w:tcPr>
            <w:tcW w:w="940" w:type="dxa"/>
          </w:tcPr>
          <w:p w14:paraId="25C71052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2017</w:t>
            </w:r>
          </w:p>
        </w:tc>
        <w:tc>
          <w:tcPr>
            <w:tcW w:w="940" w:type="dxa"/>
          </w:tcPr>
          <w:p w14:paraId="60C9F340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2018</w:t>
            </w:r>
          </w:p>
        </w:tc>
        <w:tc>
          <w:tcPr>
            <w:tcW w:w="940" w:type="dxa"/>
          </w:tcPr>
          <w:p w14:paraId="3E85D9CF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2019</w:t>
            </w:r>
          </w:p>
        </w:tc>
        <w:tc>
          <w:tcPr>
            <w:tcW w:w="940" w:type="dxa"/>
          </w:tcPr>
          <w:p w14:paraId="3001A1D5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940" w:type="dxa"/>
          </w:tcPr>
          <w:p w14:paraId="49AA34BB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940" w:type="dxa"/>
          </w:tcPr>
          <w:p w14:paraId="21B5C74C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600" w:type="dxa"/>
          </w:tcPr>
          <w:p w14:paraId="55AB6E86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B40B46" w14:paraId="0DE487F6" w14:textId="77777777">
        <w:trPr>
          <w:jc w:val="center"/>
        </w:trPr>
        <w:tc>
          <w:tcPr>
            <w:tcW w:w="3000" w:type="dxa"/>
            <w:vMerge w:val="restart"/>
          </w:tcPr>
          <w:p w14:paraId="3EE177F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An enabling legislative and policy environment in line with international standards on EVAW and other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forms of discrimination is in place and translated into action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Laws, policies and strategies adopted and implemented in line with international standards and informed by voices of women survivors of violence  to prevent and resp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ond to violence against women and girls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(FP) FP6_1.1A: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 the reporting year, did your country have VAW laws and policies in place that are in line with international standards on VAW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Baseline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Country Office Reports (criteria to define alignment with international standards to be developed) supplemented by Global Database on Violence Against Women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(FP) FP6_1.1B: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In the reporting year, did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your country have legal frameworks are in place to promote, enforce and monitor equality and non-discrimination on the basis of sex.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 Countries: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Methods for the colle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ction of data on this SDG indicator are still being defined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 of VAW laws and policies in place that are in line with international standards on VAW.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laws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laws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Ministries reports, CSW, UPR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Percentage of women and girls who experience violence in the last 12 months who seek help in formal institutions.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per cent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Global Database on VAW, CEDAW, Annual Police Reports, Health  annual report, DHSH/IMS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6AC557B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3.1.1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Capacity of Government institutions to implement legislation to EVAW and other forms of discrimination is strengthened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(FPI)</w:t>
            </w:r>
          </w:p>
        </w:tc>
        <w:tc>
          <w:tcPr>
            <w:tcW w:w="5000" w:type="dxa"/>
          </w:tcPr>
          <w:p w14:paraId="2FC1E3E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ministries who have contributed to revise/implement  VAW laws, policies and strategies.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6 Ministries  and government institutions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(Tanzania AIDS Commission, Ministry of Home Affairs,  Ministry 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f Constitutional and Legal Affairs, Ministry of Justice and Constitutional Affairs –Zanzibar,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, Human Rights Commissions)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(Ministry of Constitutional and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Legal Affairs,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CSOs reports, CEDAW, CSW reports, ministries --health, education, police, judiciary/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C514DE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626F5E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FB48E5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CC556E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9A3B7D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8D1219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6A02F10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13EAC6D0" w14:textId="77777777">
        <w:trPr>
          <w:jc w:val="center"/>
        </w:trPr>
        <w:tc>
          <w:tcPr>
            <w:tcW w:w="3000" w:type="dxa"/>
            <w:vMerge/>
          </w:tcPr>
          <w:p w14:paraId="13409E9E" w14:textId="77777777" w:rsidR="00B40B46" w:rsidRDefault="00B40B46"/>
        </w:tc>
        <w:tc>
          <w:tcPr>
            <w:tcW w:w="2000" w:type="dxa"/>
          </w:tcPr>
          <w:p w14:paraId="3111DA5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3.1.2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Women’s voice and agency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strengthened  to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advocate for the reform and implementation of laws and policies on EVAW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(FPI)</w:t>
            </w:r>
          </w:p>
        </w:tc>
        <w:tc>
          <w:tcPr>
            <w:tcW w:w="5000" w:type="dxa"/>
          </w:tcPr>
          <w:p w14:paraId="14F2AF6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Increased number of cases of VAWC reported/referred to the authorities nationally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15000 VAWC CASES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Ministries reports (MHA,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POLGRA) CSOs network reports, CEDAW, CSW reports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5000 Cases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CSOs reports, CEDAW, CSW reports,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 women's groups and coalitions who have contributed to development/revision of VAW laws, policies and strate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gies and initiated advocacy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women's groups/coalitions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WFT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CSOs reports, CEDAW, CSW reports,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reports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D409E5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30692B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E36878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CF9862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B9B7C2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6F6A7D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4F914AA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654616CF" w14:textId="77777777">
        <w:trPr>
          <w:jc w:val="center"/>
        </w:trPr>
        <w:tc>
          <w:tcPr>
            <w:tcW w:w="3000" w:type="dxa"/>
            <w:vMerge/>
          </w:tcPr>
          <w:p w14:paraId="30D9C59F" w14:textId="77777777" w:rsidR="00B40B46" w:rsidRDefault="00B40B46"/>
        </w:tc>
        <w:tc>
          <w:tcPr>
            <w:tcW w:w="2000" w:type="dxa"/>
          </w:tcPr>
          <w:p w14:paraId="2D7F371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3.1.3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Availability,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accessibility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capaci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ty of services to women and girls who were subject to violence strengthened (SN).</w:t>
            </w:r>
          </w:p>
        </w:tc>
        <w:tc>
          <w:tcPr>
            <w:tcW w:w="5000" w:type="dxa"/>
          </w:tcPr>
          <w:p w14:paraId="0471F88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trained government officials and service providers (police, judiciary, prosecutors, legal aid providers, men as change agents, members of the mul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ti-sectoral committees) delivering services to survivors of violence in line with established guidelines in selected communities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500 community (LGAs) leaders; 10,000 police; 500 law enforcers; 1,000 Men and boys as VAWC ‘changing agents’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WLAC Reports,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WLAC reports,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3.1.3B: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Increase number of service provision for VAW survivors in the selected regions (priorit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ized by the Tanzania Police National Action Plan to operationalize Gender and Children Desks)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 service providers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 Gender and Children Desks in the police Stations are fully functional in selected districts in line with standard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Operational Procedures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Ministries reports (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, MHA, Health, Police, judiciary, LGAs)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CSOs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35908B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9B0705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0D23F8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CDBDEE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A0435F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E98097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29B0234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C0CA4C6" w14:textId="77777777">
        <w:trPr>
          <w:jc w:val="center"/>
        </w:trPr>
        <w:tc>
          <w:tcPr>
            <w:tcW w:w="3000" w:type="dxa"/>
            <w:vMerge/>
          </w:tcPr>
          <w:p w14:paraId="4CE5EFFF" w14:textId="77777777" w:rsidR="00B40B46" w:rsidRDefault="00B40B46"/>
        </w:tc>
        <w:tc>
          <w:tcPr>
            <w:tcW w:w="2000" w:type="dxa"/>
          </w:tcPr>
          <w:p w14:paraId="2C34D99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3.1.4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Increased access to effective services,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coordination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protection mechanisms through social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spaces in temporary shelters and in host communities in refugee camps.</w:t>
            </w:r>
          </w:p>
        </w:tc>
        <w:tc>
          <w:tcPr>
            <w:tcW w:w="5000" w:type="dxa"/>
          </w:tcPr>
          <w:p w14:paraId="028C221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3.1.4A: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women and girls and local leaders directly reached with SGBV messages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safe  centers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; 3,000 women and girls and local leaders directly re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ach SGBV messages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 safe centers; 1,000 women and girls and local leaders directly reach SGBV messages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IP reports; UNHCR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503A01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721A23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059259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7041D9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3F0473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3E880D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19A28D1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40BDA22E" w14:textId="77777777">
        <w:trPr>
          <w:jc w:val="center"/>
        </w:trPr>
        <w:tc>
          <w:tcPr>
            <w:tcW w:w="3000" w:type="dxa"/>
            <w:gridSpan w:val="3"/>
          </w:tcPr>
          <w:p w14:paraId="5C19F07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3.1 (core and non-core)</w:t>
            </w:r>
          </w:p>
        </w:tc>
        <w:tc>
          <w:tcPr>
            <w:tcW w:w="940" w:type="dxa"/>
          </w:tcPr>
          <w:p w14:paraId="6A2B937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1,510,000.00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4C64FC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66F004B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0F20F3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013E7AF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54FF076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56CAE4F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1,510,000.00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DA0B706" w14:textId="77777777">
        <w:trPr>
          <w:jc w:val="center"/>
        </w:trPr>
        <w:tc>
          <w:tcPr>
            <w:tcW w:w="3000" w:type="dxa"/>
            <w:gridSpan w:val="3"/>
          </w:tcPr>
          <w:p w14:paraId="4603942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3</w:t>
            </w:r>
          </w:p>
        </w:tc>
        <w:tc>
          <w:tcPr>
            <w:tcW w:w="940" w:type="dxa"/>
          </w:tcPr>
          <w:p w14:paraId="1256928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1,510,000.00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E40050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90DE26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44B2F20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FFC501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D9834E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4332598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1,510,000.00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01C5E8E3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199A697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Impact5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</w:p>
        </w:tc>
        <w:tc>
          <w:tcPr>
            <w:tcW w:w="12240" w:type="dxa"/>
            <w:gridSpan w:val="8"/>
            <w:shd w:val="clear" w:color="auto" w:fill="BDD6EE"/>
          </w:tcPr>
          <w:p w14:paraId="53CD306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Related UN-Women SP Impact Area: Governance and national planning ful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ly reflect accountability for gender equality commitments and priorities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Related UNDAF/ CCPD priority: National Governance is more effective, transparent,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accountable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inclusive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B40B46" w14:paraId="65F90EE5" w14:textId="77777777">
        <w:trPr>
          <w:jc w:val="center"/>
        </w:trPr>
        <w:tc>
          <w:tcPr>
            <w:tcW w:w="3000" w:type="dxa"/>
          </w:tcPr>
          <w:p w14:paraId="2083F24E" w14:textId="77777777" w:rsidR="00B40B46" w:rsidRDefault="00B40B46"/>
        </w:tc>
        <w:tc>
          <w:tcPr>
            <w:tcW w:w="2000" w:type="dxa"/>
          </w:tcPr>
          <w:p w14:paraId="00F369C4" w14:textId="77777777" w:rsidR="00B40B46" w:rsidRDefault="00B40B46"/>
        </w:tc>
        <w:tc>
          <w:tcPr>
            <w:tcW w:w="5000" w:type="dxa"/>
          </w:tcPr>
          <w:p w14:paraId="152D3D00" w14:textId="77777777" w:rsidR="00B40B46" w:rsidRDefault="00B40B46"/>
        </w:tc>
        <w:tc>
          <w:tcPr>
            <w:tcW w:w="940" w:type="dxa"/>
          </w:tcPr>
          <w:p w14:paraId="0389F6B5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2017</w:t>
            </w:r>
          </w:p>
        </w:tc>
        <w:tc>
          <w:tcPr>
            <w:tcW w:w="940" w:type="dxa"/>
          </w:tcPr>
          <w:p w14:paraId="5ECA243A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2018</w:t>
            </w:r>
          </w:p>
        </w:tc>
        <w:tc>
          <w:tcPr>
            <w:tcW w:w="940" w:type="dxa"/>
          </w:tcPr>
          <w:p w14:paraId="0BDCBC8C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2019</w:t>
            </w:r>
          </w:p>
        </w:tc>
        <w:tc>
          <w:tcPr>
            <w:tcW w:w="940" w:type="dxa"/>
          </w:tcPr>
          <w:p w14:paraId="2E39FF35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940" w:type="dxa"/>
          </w:tcPr>
          <w:p w14:paraId="02005E83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940" w:type="dxa"/>
          </w:tcPr>
          <w:p w14:paraId="63367B4A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600" w:type="dxa"/>
          </w:tcPr>
          <w:p w14:paraId="3C24AC76" w14:textId="77777777" w:rsidR="00B40B46" w:rsidRDefault="00D20756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B40B46" w14:paraId="1283B0F9" w14:textId="77777777">
        <w:trPr>
          <w:jc w:val="center"/>
        </w:trPr>
        <w:tc>
          <w:tcPr>
            <w:tcW w:w="3000" w:type="dxa"/>
            <w:vMerge w:val="restart"/>
          </w:tcPr>
          <w:p w14:paraId="1EBD53D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5.1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Political consensus created to address the GEWE financing gap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Mechanisms are in place to increase accountability of national government towards gender equality and to monitor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implementation of gender equality commitments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# of Ministries that allocate specific resources in national financing strategies to implement SDG 5 and other gender related targets)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At least 4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Ministries (Ministry of Industry, Trade and Development,  Ministry of Finance and Planning,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Ministry of Agriculture, Livestock and Fisheries, PMO- Policy, Parliamentary Affairs,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Labour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, Employment, Youth and Disabled, PO-RALGCSGG, Zanz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ibar Planning Commission)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(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Year: 2016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 xml:space="preserve">Source: -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annual reports and budgets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-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6046211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5.1.1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Increased availability of data and evidence on gender fin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ancing gaps, including from assessments of existing gender related expenditure in compliance with CEDAW recommendations no.64</w:t>
            </w:r>
          </w:p>
        </w:tc>
        <w:tc>
          <w:tcPr>
            <w:tcW w:w="5000" w:type="dxa"/>
          </w:tcPr>
          <w:p w14:paraId="7D7156B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MDAs undertaking assessments of public spending on GEWE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(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MoFP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MoFP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Z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anzibar)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Gender Responsive Budget Guidelines in 2014-2015 budget 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Ministries annual reports and budget statements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5.1.1B: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MDAs undertaking costing of GEWE priorities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in their respective sectors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MoFP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MoFP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Zanzibar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(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-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01863A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93,000.00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2B3C7E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60982C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5EBC05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03DFF6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57CD92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1A498B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93,000.00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7AF9D0B" w14:textId="77777777">
        <w:trPr>
          <w:jc w:val="center"/>
        </w:trPr>
        <w:tc>
          <w:tcPr>
            <w:tcW w:w="3000" w:type="dxa"/>
            <w:vMerge/>
          </w:tcPr>
          <w:p w14:paraId="61290A09" w14:textId="77777777" w:rsidR="00B40B46" w:rsidRDefault="00B40B46"/>
        </w:tc>
        <w:tc>
          <w:tcPr>
            <w:tcW w:w="2000" w:type="dxa"/>
          </w:tcPr>
          <w:p w14:paraId="7E72E35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5.1.2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Enhanced leadership by gender advocates for increasing financing for gender equality</w:t>
            </w:r>
          </w:p>
        </w:tc>
        <w:tc>
          <w:tcPr>
            <w:tcW w:w="5000" w:type="dxa"/>
          </w:tcPr>
          <w:p w14:paraId="18888C46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5.1.2A: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UNDAP Indicator 5.1.2a: Number of MPs and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councillors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using knowledge on GRB to monitor budget allocations and demand release of annual gender budget statements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60 MPs and 60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councillors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60 MPs and 60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councillors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(not including baseline)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78 Women Parliamentarians ; 0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councillors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78 Women Parliamentarians (trained); 0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councillors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Parliament HANSARD, Council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5.1.2B: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CSOs tra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ined and are engaged in gender responsive budget tracking, costing and advocacy on financing for GEWE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 CSOs  (8 additional)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CSOs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CSOs (TGNP &amp; NEDIPHA)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CSOs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Training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97A231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DA0CBA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CB266A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319783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326153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7080DF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6B0D48D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41998873" w14:textId="77777777">
        <w:trPr>
          <w:jc w:val="center"/>
        </w:trPr>
        <w:tc>
          <w:tcPr>
            <w:tcW w:w="3000" w:type="dxa"/>
            <w:vMerge w:val="restart"/>
          </w:tcPr>
          <w:p w14:paraId="2728997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Fiscal laws, policies &amp; national action plans prioritize revenue and budgetary allocations in favor of GEWE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National Development Strategies and other national sectoral plans with specific commitments to advance gender equalit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y and women’s empowerment adopted and implemented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national plans producing minimum set gender-related SDGs indicators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(Tanzania National 5 Year Development Plan and Zanzibar Successor Strategy 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Targ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Ministry Annual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5B946EC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5.2.1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Legislative frameworks and institutional capacity for gender responsive public finance management and planning strengthened as per CEDAW recommendations no.8,9,10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&amp; 11 on national machinery for the advancement of women</w:t>
            </w:r>
          </w:p>
        </w:tc>
        <w:tc>
          <w:tcPr>
            <w:tcW w:w="5000" w:type="dxa"/>
          </w:tcPr>
          <w:p w14:paraId="686AAE7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5.2.1A: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MDAs allocating budgets in support of their sector GEWE priorities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 MDAs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MDAs (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MDA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5.2.1B: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mechanisms for tracking implementation of GRB across sectors established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(Mainland and Zanzibar)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National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FB50EA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001338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922A7B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1892A58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562A260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A02570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6D26C8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6F60687" w14:textId="77777777">
        <w:trPr>
          <w:jc w:val="center"/>
        </w:trPr>
        <w:tc>
          <w:tcPr>
            <w:tcW w:w="3000" w:type="dxa"/>
            <w:vMerge/>
          </w:tcPr>
          <w:p w14:paraId="3A1479B9" w14:textId="77777777" w:rsidR="00B40B46" w:rsidRDefault="00B40B46"/>
        </w:tc>
        <w:tc>
          <w:tcPr>
            <w:tcW w:w="2000" w:type="dxa"/>
          </w:tcPr>
          <w:p w14:paraId="3E8E6EC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5.2.2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National and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local level coordination mechanisms for promoting the implementation of gender responsive planning, budgeting,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monitoring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accountability established and strengthened with multi-stakeholder participation.</w:t>
            </w:r>
          </w:p>
        </w:tc>
        <w:tc>
          <w:tcPr>
            <w:tcW w:w="5000" w:type="dxa"/>
          </w:tcPr>
          <w:p w14:paraId="793D519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5.2.2A: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UNDAP Indicator 5.2.3a:Number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of UN Women supported dialogue forums held by the Macro-policy Working group on gender for coordination at national level in Mainland and Zanzibar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 meetings/forums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Quarterly meetings of the Macro-policy Working group in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Mainland and Zanzibar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The GMWG-MP and GMTWG meetings coordinated by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&amp;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MoHCDGEC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MoLESCYWC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Reports,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GMWG-MP and GMTWG Meeting Minutes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5.2.2B: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action 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riented work plan of the Macro policy Working group to address gaps of funding for GE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(Action plan developed for Mainland and Zanzibar)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3 activities from the action plan implemented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Baseline: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GMWG-MP and GMTWG Meeting Minutes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070D52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3ADAF8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932B12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28C2A4A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4E331D7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19FD472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24A05BF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6DCB17E9" w14:textId="77777777">
        <w:trPr>
          <w:jc w:val="center"/>
        </w:trPr>
        <w:tc>
          <w:tcPr>
            <w:tcW w:w="3000" w:type="dxa"/>
            <w:vMerge/>
          </w:tcPr>
          <w:p w14:paraId="1765280F" w14:textId="77777777" w:rsidR="00B40B46" w:rsidRDefault="00B40B46"/>
        </w:tc>
        <w:tc>
          <w:tcPr>
            <w:tcW w:w="2000" w:type="dxa"/>
          </w:tcPr>
          <w:p w14:paraId="1EBE9813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5.2.3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Strengthened capacities of the Tanzania AIDS Commission to operationalize its gender policies and plans including CSW Resolutions</w:t>
            </w:r>
          </w:p>
        </w:tc>
        <w:tc>
          <w:tcPr>
            <w:tcW w:w="5000" w:type="dxa"/>
          </w:tcPr>
          <w:p w14:paraId="10DCD57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5.2.3A: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tools developed and implemented by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TACAIDS to promote women's rights in the context of HIV/AIDS and access to HIV positive women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 tools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(costed minimum package of gender interventions in the context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of  HIV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/AIDS;  guidelines for  mainstreaming gender in HIV prevent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ion programs)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TACAIDS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02F5F16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03BA91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BD347B9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7373900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33690DE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940" w:type="dxa"/>
          </w:tcPr>
          <w:p w14:paraId="6047E52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41301CB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765A095E" w14:textId="77777777">
        <w:trPr>
          <w:jc w:val="center"/>
        </w:trPr>
        <w:tc>
          <w:tcPr>
            <w:tcW w:w="3000" w:type="dxa"/>
            <w:gridSpan w:val="3"/>
          </w:tcPr>
          <w:p w14:paraId="236127A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5.1 (core and non-core)</w:t>
            </w:r>
          </w:p>
        </w:tc>
        <w:tc>
          <w:tcPr>
            <w:tcW w:w="940" w:type="dxa"/>
          </w:tcPr>
          <w:p w14:paraId="613AFB9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343,000.00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ED3E75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25DDF20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6459A27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737A79B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on-core)</w:t>
            </w:r>
          </w:p>
        </w:tc>
        <w:tc>
          <w:tcPr>
            <w:tcW w:w="940" w:type="dxa"/>
          </w:tcPr>
          <w:p w14:paraId="1D25AC3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494BA73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343,000.00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2C4B5A7" w14:textId="77777777">
        <w:trPr>
          <w:jc w:val="center"/>
        </w:trPr>
        <w:tc>
          <w:tcPr>
            <w:tcW w:w="3000" w:type="dxa"/>
            <w:gridSpan w:val="3"/>
          </w:tcPr>
          <w:p w14:paraId="7726640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5.2 (core and non-core)</w:t>
            </w:r>
          </w:p>
        </w:tc>
        <w:tc>
          <w:tcPr>
            <w:tcW w:w="940" w:type="dxa"/>
          </w:tcPr>
          <w:p w14:paraId="16D8CE7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740,000.00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67493C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1156F5A5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501A6A12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</w:p>
        </w:tc>
        <w:tc>
          <w:tcPr>
            <w:tcW w:w="940" w:type="dxa"/>
          </w:tcPr>
          <w:p w14:paraId="2064180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AFB403A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53DBCFEE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740,000.00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B40B46" w14:paraId="391A2263" w14:textId="77777777">
        <w:trPr>
          <w:jc w:val="center"/>
        </w:trPr>
        <w:tc>
          <w:tcPr>
            <w:tcW w:w="3000" w:type="dxa"/>
            <w:gridSpan w:val="3"/>
          </w:tcPr>
          <w:p w14:paraId="3F79997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5</w:t>
            </w:r>
          </w:p>
        </w:tc>
        <w:tc>
          <w:tcPr>
            <w:tcW w:w="940" w:type="dxa"/>
          </w:tcPr>
          <w:p w14:paraId="370237B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1,083,000.00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6B2113A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6EFB6D71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3EA2736C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-core)</w:t>
            </w:r>
          </w:p>
        </w:tc>
        <w:tc>
          <w:tcPr>
            <w:tcW w:w="940" w:type="dxa"/>
          </w:tcPr>
          <w:p w14:paraId="7932DB4F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940" w:type="dxa"/>
          </w:tcPr>
          <w:p w14:paraId="2F14672D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CC6FE64" w14:textId="77777777" w:rsidR="00B40B46" w:rsidRDefault="00D20756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1,083,000.00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</w:tbl>
    <w:p w14:paraId="3AA6048F" w14:textId="77777777" w:rsidR="00D20756" w:rsidRDefault="00D20756"/>
    <w:sectPr w:rsidR="00D20756" w:rsidSect="00FC3028">
      <w:footerReference w:type="even" r:id="rId8"/>
      <w:footerReference w:type="default" r:id="rId9"/>
      <w:footerReference w:type="first" r:id="rId10"/>
      <w:pgSz w:w="21120" w:h="16320"/>
      <w:pgMar w:top="1520" w:right="1920" w:bottom="560" w:left="1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33E1" w14:textId="77777777" w:rsidR="00D20756" w:rsidRDefault="00D20756">
      <w:r>
        <w:separator/>
      </w:r>
    </w:p>
  </w:endnote>
  <w:endnote w:type="continuationSeparator" w:id="0">
    <w:p w14:paraId="07A4C303" w14:textId="77777777" w:rsidR="00D20756" w:rsidRDefault="00D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[FontFamily: Name=Calibri]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61D" w14:textId="77777777" w:rsidR="009D472B" w:rsidRDefault="00D207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A063" w14:textId="77777777" w:rsidR="009D472B" w:rsidRDefault="00D20756"/>
  <w:p w14:paraId="710EDF50" w14:textId="77777777" w:rsidR="00B40B46" w:rsidRDefault="00D20756">
    <w:r>
      <w:t>Page 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B0F" w14:textId="77777777" w:rsidR="009D472B" w:rsidRDefault="00D207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C006" w14:textId="77777777" w:rsidR="00D20756" w:rsidRDefault="00D20756">
      <w:r>
        <w:separator/>
      </w:r>
    </w:p>
  </w:footnote>
  <w:footnote w:type="continuationSeparator" w:id="0">
    <w:p w14:paraId="1C1CDB94" w14:textId="77777777" w:rsidR="00D20756" w:rsidRDefault="00D2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53200"/>
    <w:rsid w:val="001915A3"/>
    <w:rsid w:val="00217F62"/>
    <w:rsid w:val="00A906D8"/>
    <w:rsid w:val="00AB5A74"/>
    <w:rsid w:val="00B40B46"/>
    <w:rsid w:val="00D2075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EAB4"/>
  <w15:docId w15:val="{678EDDD1-199B-4694-8BB6-D056D3F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</documentManagement>
</p:properties>
</file>

<file path=customXml/itemProps1.xml><?xml version="1.0" encoding="utf-8"?>
<ds:datastoreItem xmlns:ds="http://schemas.openxmlformats.org/officeDocument/2006/customXml" ds:itemID="{C393325C-8197-42DF-B242-715A3E7472FC}"/>
</file>

<file path=customXml/itemProps2.xml><?xml version="1.0" encoding="utf-8"?>
<ds:datastoreItem xmlns:ds="http://schemas.openxmlformats.org/officeDocument/2006/customXml" ds:itemID="{5E7D0757-ED27-4E05-AEC0-B0AC70243AD4}"/>
</file>

<file path=customXml/itemProps3.xml><?xml version="1.0" encoding="utf-8"?>
<ds:datastoreItem xmlns:ds="http://schemas.openxmlformats.org/officeDocument/2006/customXml" ds:itemID="{FF19B8EB-02D9-441B-8882-12DE6CB47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5904</Words>
  <Characters>33653</Characters>
  <Application>Microsoft Office Word</Application>
  <DocSecurity>0</DocSecurity>
  <Lines>280</Lines>
  <Paragraphs>78</Paragraphs>
  <ScaleCrop>false</ScaleCrop>
  <Company/>
  <LinksUpToDate>false</LinksUpToDate>
  <CharactersWithSpaces>39479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  <dcterms:created xsi:type="dcterms:W3CDTF">2022-03-02T20:37:00Z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Order">
    <vt:r8>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